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E1" w:rsidRDefault="004200AC">
      <w:r>
        <w:rPr>
          <w:lang w:val="uk-UA"/>
        </w:rPr>
        <w:t xml:space="preserve">                                                                         </w:t>
      </w:r>
      <w:r w:rsidR="00E36B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object w:dxaOrig="2010" w:dyaOrig="2655">
          <v:shape id="_x0000_i0" o:spid="_x0000_i1025" type="#_x0000_t75" style="width:36pt;height:45pt;mso-wrap-distance-left:0;mso-wrap-distance-top:0;mso-wrap-distance-right:0;mso-wrap-distance-bottom:0" o:ole="">
            <v:imagedata r:id="rId7" o:title=""/>
            <v:path textboxrect="0,0,0,0"/>
          </v:shape>
          <o:OLEObject Type="Embed" ProgID="PBrush" ShapeID="_x0000_i0" DrawAspect="Content" ObjectID="_1705475634" r:id="rId8"/>
        </w:object>
      </w:r>
      <w:r>
        <w:rPr>
          <w:lang w:val="uk-UA"/>
        </w:rPr>
        <w:t xml:space="preserve">  </w:t>
      </w:r>
    </w:p>
    <w:p w:rsidR="00B555E1" w:rsidRDefault="00B555E1">
      <w:pPr>
        <w:ind w:firstLine="540"/>
        <w:jc w:val="center"/>
        <w:rPr>
          <w:sz w:val="4"/>
        </w:rPr>
      </w:pPr>
    </w:p>
    <w:p w:rsidR="00B555E1" w:rsidRDefault="00B555E1">
      <w:pPr>
        <w:ind w:left="284"/>
        <w:jc w:val="center"/>
        <w:rPr>
          <w:sz w:val="2"/>
        </w:rPr>
      </w:pPr>
    </w:p>
    <w:p w:rsidR="00B555E1" w:rsidRDefault="00B555E1">
      <w:pPr>
        <w:ind w:left="284"/>
        <w:jc w:val="center"/>
        <w:rPr>
          <w:sz w:val="2"/>
        </w:rPr>
      </w:pPr>
    </w:p>
    <w:p w:rsidR="00B555E1" w:rsidRDefault="004200AC">
      <w:pPr>
        <w:ind w:left="284"/>
        <w:rPr>
          <w:b/>
          <w:bCs/>
          <w:lang w:val="uk-UA"/>
        </w:rPr>
      </w:pPr>
      <w:r>
        <w:rPr>
          <w:b/>
          <w:spacing w:val="30"/>
          <w:sz w:val="22"/>
          <w:lang w:val="uk-UA"/>
        </w:rPr>
        <w:t xml:space="preserve">                                            </w:t>
      </w:r>
      <w:r>
        <w:rPr>
          <w:b/>
          <w:spacing w:val="30"/>
          <w:sz w:val="22"/>
        </w:rPr>
        <w:t xml:space="preserve"> </w:t>
      </w:r>
      <w:r>
        <w:rPr>
          <w:b/>
          <w:bCs/>
          <w:spacing w:val="30"/>
        </w:rPr>
        <w:t>УКРА</w:t>
      </w:r>
      <w:r>
        <w:rPr>
          <w:b/>
          <w:bCs/>
          <w:spacing w:val="30"/>
          <w:lang w:val="uk-UA"/>
        </w:rPr>
        <w:t>Ї</w:t>
      </w:r>
      <w:r>
        <w:rPr>
          <w:b/>
          <w:bCs/>
          <w:spacing w:val="30"/>
        </w:rPr>
        <w:t>НА</w:t>
      </w:r>
    </w:p>
    <w:p w:rsidR="00B555E1" w:rsidRDefault="004200AC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НІЖИНСЬКА РАЙОННА ДЕРЖАВНА АДМІНІСТРАЦІЯ ЧЕРНІГІВСЬКОЇ ОБЛАСТІ</w:t>
      </w:r>
    </w:p>
    <w:p w:rsidR="00B555E1" w:rsidRDefault="004200AC">
      <w:pPr>
        <w:pStyle w:val="2"/>
        <w:ind w:left="0" w:right="-5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 О З П О Р Я Д Ж Е Н Н Я</w:t>
      </w:r>
    </w:p>
    <w:p w:rsidR="00B555E1" w:rsidRDefault="00B555E1">
      <w:pPr>
        <w:rPr>
          <w:lang w:val="uk-UA"/>
        </w:rPr>
      </w:pPr>
    </w:p>
    <w:p w:rsidR="00B555E1" w:rsidRDefault="004200AC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274080">
        <w:rPr>
          <w:lang w:val="uk-UA"/>
        </w:rPr>
        <w:t>в</w:t>
      </w:r>
      <w:r>
        <w:rPr>
          <w:lang w:val="uk-UA"/>
        </w:rPr>
        <w:t>ід</w:t>
      </w:r>
      <w:r w:rsidR="00274080">
        <w:rPr>
          <w:sz w:val="28"/>
          <w:szCs w:val="28"/>
          <w:lang w:val="uk-UA"/>
        </w:rPr>
        <w:t xml:space="preserve"> 04 лютого</w:t>
      </w:r>
      <w:r>
        <w:rPr>
          <w:sz w:val="28"/>
          <w:szCs w:val="28"/>
          <w:lang w:val="uk-UA"/>
        </w:rPr>
        <w:t xml:space="preserve">  2022 р.</w:t>
      </w:r>
      <w:r>
        <w:rPr>
          <w:sz w:val="28"/>
          <w:szCs w:val="28"/>
          <w:lang w:val="uk-UA"/>
        </w:rPr>
        <w:tab/>
        <w:t xml:space="preserve">     </w:t>
      </w:r>
      <w:r w:rsidR="00274080">
        <w:rPr>
          <w:sz w:val="28"/>
          <w:szCs w:val="28"/>
          <w:lang w:val="uk-UA"/>
        </w:rPr>
        <w:tab/>
        <w:t xml:space="preserve">   Ніжин</w:t>
      </w:r>
      <w:r w:rsidR="00274080">
        <w:rPr>
          <w:sz w:val="28"/>
          <w:szCs w:val="28"/>
          <w:lang w:val="uk-UA"/>
        </w:rPr>
        <w:tab/>
      </w:r>
      <w:r w:rsidR="00274080">
        <w:rPr>
          <w:sz w:val="28"/>
          <w:szCs w:val="28"/>
          <w:lang w:val="uk-UA"/>
        </w:rPr>
        <w:tab/>
        <w:t xml:space="preserve"> </w:t>
      </w:r>
      <w:r w:rsidR="00274080">
        <w:rPr>
          <w:sz w:val="28"/>
          <w:szCs w:val="28"/>
          <w:lang w:val="uk-UA"/>
        </w:rPr>
        <w:tab/>
        <w:t xml:space="preserve">            №  3</w:t>
      </w:r>
      <w:r>
        <w:rPr>
          <w:sz w:val="28"/>
          <w:szCs w:val="28"/>
          <w:lang w:val="uk-UA"/>
        </w:rPr>
        <w:t>- о</w:t>
      </w:r>
    </w:p>
    <w:p w:rsidR="00B555E1" w:rsidRDefault="004200AC">
      <w:pPr>
        <w:tabs>
          <w:tab w:val="left" w:pos="935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</w:t>
      </w:r>
    </w:p>
    <w:p w:rsidR="00B555E1" w:rsidRDefault="00B555E1">
      <w:pPr>
        <w:tabs>
          <w:tab w:val="left" w:pos="1335"/>
        </w:tabs>
        <w:rPr>
          <w:i/>
          <w:sz w:val="16"/>
          <w:szCs w:val="16"/>
          <w:lang w:val="uk-UA"/>
        </w:rPr>
      </w:pPr>
    </w:p>
    <w:p w:rsidR="00B555E1" w:rsidRDefault="004200A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нагородження відзнаками</w:t>
      </w:r>
    </w:p>
    <w:p w:rsidR="00B555E1" w:rsidRDefault="004200A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районної державної адміністрації </w:t>
      </w:r>
    </w:p>
    <w:p w:rsidR="00B555E1" w:rsidRDefault="00B555E1">
      <w:pPr>
        <w:spacing w:line="276" w:lineRule="auto"/>
        <w:jc w:val="both"/>
        <w:rPr>
          <w:i/>
          <w:sz w:val="8"/>
          <w:szCs w:val="8"/>
          <w:lang w:val="uk-UA"/>
        </w:rPr>
      </w:pPr>
    </w:p>
    <w:p w:rsidR="00B555E1" w:rsidRDefault="00B555E1">
      <w:pPr>
        <w:ind w:left="1134"/>
        <w:jc w:val="both"/>
        <w:rPr>
          <w:sz w:val="26"/>
          <w:szCs w:val="26"/>
          <w:lang w:val="uk-UA"/>
        </w:rPr>
      </w:pPr>
    </w:p>
    <w:p w:rsidR="00B555E1" w:rsidRDefault="004200AC">
      <w:pPr>
        <w:pStyle w:val="af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відзнаки районної державної адміністрації, затвердженого розпорядженням голови районної державної адміністрації від 09.01.2004 № 4 «Про відзнаки Ніжинської районної державної адміністрації»</w:t>
      </w:r>
    </w:p>
    <w:p w:rsidR="00B555E1" w:rsidRDefault="00B555E1">
      <w:pPr>
        <w:jc w:val="both"/>
        <w:rPr>
          <w:sz w:val="16"/>
          <w:szCs w:val="16"/>
          <w:lang w:val="uk-UA"/>
        </w:rPr>
      </w:pPr>
    </w:p>
    <w:p w:rsidR="00B555E1" w:rsidRDefault="004200AC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з о б о в ’ я з у ю:</w:t>
      </w:r>
    </w:p>
    <w:p w:rsidR="00B555E1" w:rsidRDefault="00B555E1">
      <w:pPr>
        <w:spacing w:line="276" w:lineRule="auto"/>
        <w:jc w:val="both"/>
        <w:rPr>
          <w:sz w:val="16"/>
          <w:szCs w:val="16"/>
          <w:lang w:val="uk-UA"/>
        </w:rPr>
      </w:pPr>
    </w:p>
    <w:p w:rsidR="00B555E1" w:rsidRDefault="00420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Почесною Грамотою районної державної адміністрації             за багаторічну працю, вагомий особистий внесок у розвиток інформаційного простору Носівщини та з нагоди 90-річчя з часу заснування газети «Носівські вісті» з врученням </w:t>
      </w:r>
      <w:r>
        <w:rPr>
          <w:bCs/>
          <w:sz w:val="28"/>
          <w:szCs w:val="28"/>
          <w:lang w:val="uk-UA"/>
        </w:rPr>
        <w:t>матеріальної винагороди в сумі 100 (сто) гривень</w:t>
      </w:r>
    </w:p>
    <w:p w:rsidR="00B555E1" w:rsidRDefault="00B555E1">
      <w:pPr>
        <w:rPr>
          <w:lang w:val="uk-UA"/>
        </w:rPr>
      </w:pPr>
    </w:p>
    <w:p w:rsidR="00B555E1" w:rsidRDefault="004200AC">
      <w:pPr>
        <w:pStyle w:val="af9"/>
        <w:tabs>
          <w:tab w:val="center" w:pos="462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СУПРУН</w:t>
      </w:r>
      <w:r>
        <w:rPr>
          <w:sz w:val="28"/>
          <w:szCs w:val="28"/>
          <w:lang w:val="uk-UA"/>
        </w:rPr>
        <w:tab/>
        <w:t xml:space="preserve">                                                    Менеджера з реклами газети</w:t>
      </w:r>
    </w:p>
    <w:p w:rsidR="00B555E1" w:rsidRDefault="004200AC">
      <w:pPr>
        <w:pStyle w:val="af9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Оксану                                                       «Носівські вісті»</w:t>
      </w:r>
    </w:p>
    <w:p w:rsidR="00B555E1" w:rsidRDefault="004200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Василівну                                           </w:t>
      </w:r>
      <w:r w:rsidR="00274080">
        <w:rPr>
          <w:sz w:val="28"/>
          <w:szCs w:val="28"/>
          <w:lang w:val="uk-UA"/>
        </w:rPr>
        <w:t xml:space="preserve">        (РНОКПП ххххххх</w:t>
      </w:r>
      <w:r>
        <w:rPr>
          <w:sz w:val="28"/>
          <w:szCs w:val="28"/>
          <w:lang w:val="uk-UA"/>
        </w:rPr>
        <w:t>)</w:t>
      </w:r>
    </w:p>
    <w:p w:rsidR="00B555E1" w:rsidRDefault="00B555E1">
      <w:pPr>
        <w:rPr>
          <w:sz w:val="28"/>
          <w:szCs w:val="28"/>
          <w:lang w:val="uk-UA"/>
        </w:rPr>
      </w:pPr>
    </w:p>
    <w:p w:rsidR="00B555E1" w:rsidRDefault="004200AC">
      <w:pPr>
        <w:spacing w:line="276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  бухгалтерського  обліку,  звітності   та   господарського </w:t>
      </w:r>
      <w:bookmarkStart w:id="0" w:name="_GoBack"/>
      <w:bookmarkEnd w:id="0"/>
      <w:r>
        <w:rPr>
          <w:sz w:val="28"/>
          <w:szCs w:val="28"/>
          <w:lang w:val="uk-UA"/>
        </w:rPr>
        <w:t>забезпечення апарату районної державної адміністрації видати кошти за призначенням за рахунок коштів, передбачених на «інші видатки та соціальний захист населення», в сумі 100 (сто) гривень 00 коп.</w:t>
      </w:r>
    </w:p>
    <w:p w:rsidR="00B555E1" w:rsidRDefault="00B555E1">
      <w:pPr>
        <w:spacing w:line="276" w:lineRule="auto"/>
        <w:jc w:val="both"/>
        <w:rPr>
          <w:sz w:val="28"/>
          <w:szCs w:val="28"/>
          <w:lang w:val="uk-UA"/>
        </w:rPr>
      </w:pPr>
    </w:p>
    <w:p w:rsidR="00B555E1" w:rsidRDefault="00B555E1">
      <w:pPr>
        <w:spacing w:line="276" w:lineRule="auto"/>
        <w:jc w:val="both"/>
        <w:rPr>
          <w:sz w:val="28"/>
          <w:szCs w:val="28"/>
          <w:lang w:val="uk-UA"/>
        </w:rPr>
      </w:pPr>
    </w:p>
    <w:p w:rsidR="00B555E1" w:rsidRDefault="00B555E1">
      <w:pPr>
        <w:spacing w:line="276" w:lineRule="auto"/>
        <w:jc w:val="both"/>
        <w:rPr>
          <w:sz w:val="28"/>
          <w:szCs w:val="28"/>
          <w:lang w:val="uk-UA"/>
        </w:rPr>
      </w:pPr>
    </w:p>
    <w:p w:rsidR="00B555E1" w:rsidRDefault="004200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Григорій КОВТУН</w:t>
      </w:r>
    </w:p>
    <w:p w:rsidR="00B555E1" w:rsidRDefault="00B555E1">
      <w:pPr>
        <w:spacing w:line="276" w:lineRule="auto"/>
        <w:jc w:val="both"/>
        <w:rPr>
          <w:sz w:val="28"/>
          <w:szCs w:val="28"/>
          <w:lang w:val="uk-UA"/>
        </w:rPr>
      </w:pPr>
    </w:p>
    <w:p w:rsidR="00B555E1" w:rsidRDefault="00B555E1">
      <w:pPr>
        <w:spacing w:line="276" w:lineRule="auto"/>
        <w:jc w:val="both"/>
        <w:rPr>
          <w:sz w:val="28"/>
          <w:szCs w:val="28"/>
          <w:lang w:val="uk-UA"/>
        </w:rPr>
      </w:pPr>
    </w:p>
    <w:sectPr w:rsidR="00B555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46" w:rsidRDefault="00E36B46">
      <w:r>
        <w:separator/>
      </w:r>
    </w:p>
  </w:endnote>
  <w:endnote w:type="continuationSeparator" w:id="0">
    <w:p w:rsidR="00E36B46" w:rsidRDefault="00E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46" w:rsidRDefault="00E36B46">
      <w:r>
        <w:separator/>
      </w:r>
    </w:p>
  </w:footnote>
  <w:footnote w:type="continuationSeparator" w:id="0">
    <w:p w:rsidR="00E36B46" w:rsidRDefault="00E3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1"/>
    <w:rsid w:val="00274080"/>
    <w:rsid w:val="003E13A6"/>
    <w:rsid w:val="004200AC"/>
    <w:rsid w:val="00B555E1"/>
    <w:rsid w:val="00E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9E20FA-65E2-4574-9940-11F4B19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1701" w:right="1133" w:firstLine="851"/>
      <w:jc w:val="center"/>
      <w:outlineLvl w:val="1"/>
    </w:pPr>
    <w:rPr>
      <w:rFonts w:ascii="Arial" w:hAnsi="Arial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36"/>
      <w:szCs w:val="20"/>
      <w:lang w:val="uk-UA" w:eastAsia="ru-RU"/>
    </w:rPr>
  </w:style>
  <w:style w:type="paragraph" w:styleId="af9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2022-02-04T08:26:00Z</dcterms:created>
  <dcterms:modified xsi:type="dcterms:W3CDTF">2022-02-04T08:28:00Z</dcterms:modified>
</cp:coreProperties>
</file>